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F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附件1</w:t>
      </w:r>
    </w:p>
    <w:p w14:paraId="5456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哈密市教师资格认定机构联系方式及公告发布网址一览表</w:t>
      </w:r>
    </w:p>
    <w:tbl>
      <w:tblPr>
        <w:tblStyle w:val="3"/>
        <w:tblW w:w="13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2869"/>
        <w:gridCol w:w="1913"/>
        <w:gridCol w:w="2343"/>
        <w:gridCol w:w="3998"/>
      </w:tblGrid>
      <w:tr w14:paraId="1A9C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5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认定机构名称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1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认定资格种类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1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6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6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公告发布网址</w:t>
            </w:r>
          </w:p>
        </w:tc>
      </w:tr>
      <w:tr w14:paraId="6463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A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C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高级中学、中等职业学校教师资格，中等职业学校实习指导教师资格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1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0902-2257693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0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哈密市伊州区红星西路2号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EF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哈密市人民政府网（http: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//www.hami.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gov.cn/）</w:t>
            </w:r>
          </w:p>
        </w:tc>
      </w:tr>
      <w:tr w14:paraId="6B70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9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伊州区教育局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D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幼儿园、小学、初级中学教师资格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0902-2269613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哈密市伊州区融合南路12号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28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哈密市伊州区政府网（http://ww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w.yizhou.gov.cn/）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；</w:t>
            </w:r>
          </w:p>
          <w:p w14:paraId="01EA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伊州零距离微信公众号</w:t>
            </w:r>
          </w:p>
        </w:tc>
      </w:tr>
      <w:tr w14:paraId="4F46F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E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伊吾县教育局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8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幼儿园、小学、初级中学教师资格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C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0902-6722756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伊吾县振兴路胜利巷196号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7E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伊吾县人民政府网（http://www.xjyiwu.gov.cn/）</w:t>
            </w:r>
          </w:p>
        </w:tc>
      </w:tr>
      <w:tr w14:paraId="1AA6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8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巴里坤县教育局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D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幼儿园、小学、初级中学教师资格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B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0902-6822029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D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巴里坤县宁远路2号</w:t>
            </w:r>
          </w:p>
        </w:tc>
        <w:tc>
          <w:tcPr>
            <w:tcW w:w="3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E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巴里坤县政府网（http://www.xjblk.gov.cn/）</w:t>
            </w:r>
          </w:p>
        </w:tc>
      </w:tr>
    </w:tbl>
    <w:p w14:paraId="03176E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149A2"/>
    <w:rsid w:val="08E149A2"/>
    <w:rsid w:val="31C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395</Characters>
  <Lines>0</Lines>
  <Paragraphs>0</Paragraphs>
  <TotalTime>1</TotalTime>
  <ScaleCrop>false</ScaleCrop>
  <LinksUpToDate>false</LinksUpToDate>
  <CharactersWithSpaces>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2025-09-23T11:48:00Z</dcterms:created>
  <dc:creator>Administrator</dc:creator>
  <cp:lastModifiedBy>Hн</cp:lastModifiedBy>
  <dcterms:modified xsi:type="dcterms:W3CDTF">2025-09-23T12:00:02Z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eyJoZGlkIjoiYTNmMzU2YTk1MzVlOTEzZGM1Y2JmMTk5ZTMyMTY1MDciLCJ1c2VySWQiOiI2NjEzOTg2NTAifQ==</vt:lpwstr>
  </property>
  <property fmtid="{D5CDD505-2E9C-101B-9397-08002B2CF9AE}" pid="4" name="ICV">
    <vt:lpwstr>2CF323EC23C84B65BD3F835729A20FA1_12</vt:lpwstr>
  </property>
</Properties>
</file>