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000000"/>
          <w:sz w:val="32"/>
          <w:szCs w:val="32"/>
        </w:rPr>
        <w:t>:</w:t>
      </w:r>
    </w:p>
    <w:p>
      <w:pPr>
        <w:spacing w:line="640" w:lineRule="exact"/>
        <w:jc w:val="center"/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第四届“中国创翼”创业创新大赛新疆赛区选拔赛、2020年自治区创业创新大赛暨哈密市第五届青年创业创新大赛计划书（模板）</w:t>
      </w:r>
    </w:p>
    <w:p>
      <w:pPr>
        <w:kinsoku w:val="0"/>
        <w:overflowPunct w:val="0"/>
        <w:autoSpaceDE w:val="0"/>
        <w:autoSpaceDN w:val="0"/>
        <w:adjustRightInd w:val="0"/>
        <w:spacing w:line="324" w:lineRule="auto"/>
        <w:ind w:left="987" w:hanging="856"/>
        <w:jc w:val="center"/>
        <w:outlineLvl w:val="1"/>
        <w:rPr>
          <w:rFonts w:ascii="方正宋三简体" w:hAnsi="黑体" w:eastAsia="方正宋三简体"/>
          <w:sz w:val="36"/>
          <w:szCs w:val="36"/>
        </w:rPr>
      </w:pPr>
      <w:r>
        <w:rPr>
          <w:rFonts w:hint="eastAsia" w:ascii="方正宋三简体" w:eastAsia="方正宋三简体" w:cs="方正宋三简体"/>
          <w:kern w:val="0"/>
          <w:sz w:val="36"/>
          <w:szCs w:val="36"/>
        </w:rPr>
        <w:t>（创新组）</w:t>
      </w:r>
    </w:p>
    <w:bookmarkEnd w:id="0"/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kern w:val="0"/>
          <w:sz w:val="36"/>
          <w:szCs w:val="36"/>
        </w:rPr>
      </w:pP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参赛项目名称：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参赛企业名称：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注册时间：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注册地址：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电子邮件：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</w:p>
    <w:p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一、所属企业概况</w:t>
      </w:r>
    </w:p>
    <w:tbl>
      <w:tblPr>
        <w:tblStyle w:val="4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7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077" w:type="dxa"/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jc w:val="left"/>
              <w:rPr>
                <w:rFonts w:ascii="仿宋_GB2312" w:hAnsi="仿宋_GB2312" w:eastAsia="仿宋_GB2312"/>
                <w:color w:val="FF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0"/>
                <w:sz w:val="30"/>
                <w:szCs w:val="30"/>
              </w:rPr>
              <w:t>参赛企业（创业团队或创业者）名称</w:t>
            </w:r>
          </w:p>
        </w:tc>
        <w:tc>
          <w:tcPr>
            <w:tcW w:w="7097" w:type="dxa"/>
            <w:vAlign w:val="top"/>
          </w:tcPr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7" w:type="dxa"/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参赛项目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领域</w:t>
            </w:r>
          </w:p>
        </w:tc>
        <w:tc>
          <w:tcPr>
            <w:tcW w:w="7097" w:type="dxa"/>
            <w:vAlign w:val="top"/>
          </w:tcPr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□生产制造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□零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售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□批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发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□服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务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□农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□新型产业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□传统产业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□其他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       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二、核心内容</w:t>
      </w:r>
    </w:p>
    <w:tbl>
      <w:tblPr>
        <w:tblStyle w:val="4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710"/>
        <w:gridCol w:w="2699"/>
        <w:gridCol w:w="3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产品（或服务）的独特性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创业项目背景（含企业或项目团队简介）：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项目概要：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核心团队介绍：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姓名</w:t>
            </w: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学历</w:t>
            </w: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团队职能</w:t>
            </w: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10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69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300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项目团队建设情况、运营能力和执行力说明：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项目亮点（创新点、核心竞争优势等）：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4.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融资计划（资金筹措方案）：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效益分析：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三、创业项目市场评估</w:t>
      </w:r>
    </w:p>
    <w:tbl>
      <w:tblPr>
        <w:tblStyle w:val="4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目标客户描述：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市场的容量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本企业预计市场占有率：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市场需求分析：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市场竞争分析：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项目主要风险：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四、项目运营方案</w:t>
      </w:r>
    </w:p>
    <w:tbl>
      <w:tblPr>
        <w:tblStyle w:val="4"/>
        <w:tblW w:w="9174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产品（服务）介绍：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商业模式：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管理模式：物流管理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质量管理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tbl>
      <w:tblPr>
        <w:tblStyle w:val="4"/>
        <w:tblpPr w:leftFromText="180" w:rightFromText="180" w:vertAnchor="page" w:horzAnchor="margin" w:tblpX="108" w:tblpY="9738"/>
        <w:tblOverlap w:val="never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6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224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未来三年产品或服务计划目标</w:t>
            </w:r>
          </w:p>
        </w:tc>
        <w:tc>
          <w:tcPr>
            <w:tcW w:w="692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</w:trPr>
        <w:tc>
          <w:tcPr>
            <w:tcW w:w="224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、未来三年市场拓展计划（市场布局）</w:t>
            </w:r>
          </w:p>
        </w:tc>
        <w:tc>
          <w:tcPr>
            <w:tcW w:w="6925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五、营销方案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六、财务状况</w:t>
      </w:r>
    </w:p>
    <w:tbl>
      <w:tblPr>
        <w:tblStyle w:val="4"/>
        <w:tblpPr w:leftFromText="180" w:rightFromText="180" w:vertAnchor="text" w:horzAnchor="page" w:tblpX="1652" w:tblpY="224"/>
        <w:tblOverlap w:val="never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3608"/>
        <w:gridCol w:w="1330"/>
        <w:gridCol w:w="1288"/>
        <w:gridCol w:w="10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财务数据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上一年度财务数据（单位：万元）</w:t>
            </w:r>
          </w:p>
        </w:tc>
        <w:tc>
          <w:tcPr>
            <w:tcW w:w="36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未来三年财务数据（单位：万元）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年度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2019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2021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总资产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总负债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营业收入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净利润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投资回报率</w:t>
            </w:r>
          </w:p>
        </w:tc>
        <w:tc>
          <w:tcPr>
            <w:tcW w:w="3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</w:tbl>
    <w:p>
      <w:pPr>
        <w:spacing w:line="520" w:lineRule="exact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注：未完成工商注册的团队仅填写未来三年财务数据。</w:t>
      </w:r>
    </w:p>
    <w:p>
      <w:pPr>
        <w:spacing w:line="560" w:lineRule="exact"/>
        <w:rPr>
          <w:rFonts w:hint="eastAsia" w:ascii="仿宋_GB2312" w:eastAsia="仿宋_GB2312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15C4D"/>
    <w:rsid w:val="61115C4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2020-07-13T12:12:00Z</dcterms:created>
  <dc:creator>Administrator</dc:creator>
  <cp:lastModifiedBy>Administrator</cp:lastModifiedBy>
  <dcterms:modified xsi:type="dcterms:W3CDTF">2020-07-13T12:12:40Z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