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附件：企业稳岗补贴发放情况公示表（第五批）</w:t>
      </w:r>
    </w:p>
    <w:bookmarkEnd w:id="0"/>
    <w:tbl>
      <w:tblPr>
        <w:tblStyle w:val="5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1"/>
        <w:gridCol w:w="1173"/>
        <w:gridCol w:w="3604"/>
        <w:gridCol w:w="1980"/>
        <w:gridCol w:w="9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稳岗补贴金额（元）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223071719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哈密市新民六路馋私猫私房菜馆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504.82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223071747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新疆荣信节能电气有限公司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477.92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223071973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哈密市前进东路知明口腔诊所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766.93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223072108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哈密恒冶运输有限公司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378.61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223072280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哈密市八一路摆家特色羊肉焖饼子餐厅 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223072541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哈密市伊州区金宝贝童星第一幼儿园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1388.24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223072814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哈密市翱翔企业管理咨询有限公司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381.01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223072816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哈密市伟志餐饮服务有限责任公司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351.05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223072939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哈密市迪力卡尔工贸有限公司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223072995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新疆铸宇建筑安装工程有限公司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2263.55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223073062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哈密市万昱商贸有限公司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413.03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223073087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哈密市立泰建设工程有限公司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223073126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新疆百盛嘉业建筑劳务有限公司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519.01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223073184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哈密市蓝盾信息科技有限公司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485.99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223073372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哈密市科苑城综合市场管理有限责任公司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78.39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223073469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哈密市君辉商贸有限公司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223073731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哈密市宜用家商贸有限责任公司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223073910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哈密市军诚后勤管理有限公司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327.6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223073987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哈密市洪兰商贸有限责任公司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223074001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哈密德西物资有限公司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223074027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新疆普悦网络科技有限公司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368.9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223074384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哈密市友发物资有限公司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223074534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哈密市方兴商贸有限公司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223074578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哈密永安建筑工程有限公司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223074803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哈密市幸福家商贸有限公司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223074836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新疆艺清投标咨询服务有限公司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223074852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哈密亿华机电设备有限公司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223074940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哈密永欣商贸有限责任公司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223075212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哈密市鼎峰商贸有限责任公司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223075233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哈密市鸿拓印章制作有限公司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223075300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新疆欣燕物业管理有限责任公司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369.74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223075582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哈密明顺商贸有限公司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223075613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哈密市五谷香杂粮商贸有限公司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223075783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哈密市兴川商贸有限公司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223075879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哈密市北川商贸有限责任公司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223075900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哈密恒进商务有限公司八一路营业部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223075931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哈密市宝润工贸有限责任公司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223075932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哈密市舒乐商贸有限公司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223075996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新疆三木环保工程有限公司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223076136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哈密市卓越财务管理有限公司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223076162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哈密市中吉通快递服务有限公司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223076433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哈密十二山健康产品开发有限公司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223076637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哈密进园运输有限公司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223076659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新疆德奎供应链有限公司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223076725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哈密市鑫中捷汽修有限公司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223076908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哈密市亿森苑商贸有限公司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223076922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哈密市新南洋商贸有限公司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223077054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哈密市立兴石材加工厂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223077155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哈密市强久商贸有限公司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223077268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哈密市恒旭物流有限责任公司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710.16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223077339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哈密银华商贸有限公司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223077357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哈密市鑫恒盛源商贸有限公司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223077468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哈密金德利房地产开发有限公司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832.69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223077498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哈密尚博商贸有限公司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223077505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哈密市新盛泰商贸有限公司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223077541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哈密市福骏汽车销售服务有限公司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174.74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223077581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哈密市盛奥商贸有限责任公司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223077583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哈密鸿光设备安装有限公司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223077600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哈密市龙力源商贸有限公司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223077904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哈密市耀隆商贸有限公司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504.82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223077935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哈密市泽胜健康服务有限公司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223077985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哈密市荣轩物流有限公司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223078142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哈密市格美广告有限公司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223078298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哈密牧野商贸有限公司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223078356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哈密市泰丰商贸有限公司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223078593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哈密新嘉业建筑工程有限公司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223078594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哈密市石润矿业科技有限责任公司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223078664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哈密市昊都建设有限公司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223078695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哈密华盾安达电子有限公司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223078755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哈密市龙鹏汽车服务有限公司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223078786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哈密市裕淼工程机械设备租赁有限公司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223078870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哈密市中汇矿业有限公司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654.13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223078974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新疆六号线商贸有限公司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223079005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哈密鼎坚力量健身俱乐有限责任公司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223079106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哈密市胜利路心和中医诊所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252.41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223079234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伊州区大泉湾乡畅联通讯店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223079265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哈密市迅安通信服务有限公司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223079266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哈密超越房地产开发有限公司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223079283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哈密厚朴商贸有限公司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223079312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哈密市豫梦缘商贸有限公司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223079324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哈密中天乾坤信息技术有限公司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582.48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223079444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哈密市顺发祥建筑工程有限公司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631.02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223079664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哈密皓鑫商贸有限责任公司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145.62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223079686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哈密微招聘网络科技有限公司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223079712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新疆东兆科技有限公司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506.4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223079826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哈密市博克广告装饰有限公司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135.91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223079881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哈密市益泰安装工程有限公司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174.74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223079893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新疆中丰建科工程有限公司哈密分公司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223079907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哈密尚祥电子商务有限公司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223080029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新疆众鼎餐饮连锁有限责任公司吉渔到青椒鱼可园分店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513.55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223080031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新疆清雷众志建筑劳务有限公司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223080035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哈密市华钻建设有限公司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223080037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新疆翔丰安全技术检测有限公司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145.62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223080038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哈密阿萨尔医药有限公司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223080039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新疆宏旷商贸有限公司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92.68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223080041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哈密市贵丰安装工程有限公司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223080043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新疆泽晟建筑工程有限公司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223080046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哈密市溢思达职业技能培训学校有限公司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223080047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哈密博辰商贸有限公司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223080048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哈密市兵达劳务有限公司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223080050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哈密市庆泰家园房地产经纪服务有限公司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281.53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223080052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哈密博研特劳务派遣有限公司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223080055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新疆新冀恒五交化有限公司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223080056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新疆凌腾科技有限公司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223080057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新疆普拉斯信息科技有限公司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223080061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新疆正中弘基商业运营管理有限公司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67.96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223080062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新疆新汇坤商贸有限责任公司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223080068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哈密市伊州区文昊艺术培训有限责任公司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223080070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新疆海创源能源发展有限公司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223080072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新疆康宁医药连锁有限责任公司哈密康宁健康药房第七百零四分店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223080073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哈密市润家物业管理有限公司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223080075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中基天瑞（北京）建设工程有限公司哈密分公司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223080080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哈密市伊州区新锐恒文旅发展有限公司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223080100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伊州区聚星文化艺术有限责任公司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223080101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新疆麦科斯环保科技有限公司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223080102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新疆星辰时代工程项目管理有限公司哈密分公司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223080103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新疆莘恒商贸有限公司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223080123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哈密市中程信息技术有限公司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223080131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新疆音创电子网络科技有限公司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223080137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新疆国财审控咨询有限公司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223080167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哈密德民物业管理有限公司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223080169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新疆振雍供应链有限公司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223080170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哈密市东毅市政工程有限公司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223080222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四川亚达瑞建筑劳务有限公司新疆分公司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223080252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哈密新泽印章制作有限公司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223080290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哈密艺卉园林科技有限公司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223080303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新疆峰康医药有限公司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223080306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哈密市市政工程有限公司建筑安装第二分公司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223080312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新疆宁鑫商贸有限公司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223080359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哈密市鸿图装饰装修工程有限公司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223080381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哈密兆鸿莱商贸有限公司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223080384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新疆宏昇供应链有限公司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223080386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哈密市伊州区锁江商贸有限公司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223080387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哈密市伊州区润地商贸有限公司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223080388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新疆东方经视广告装饰工程有限公司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223080396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哈密大海环保工程有限公司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223080401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新疆华盛钻探工程有限公司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135.91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223080416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哈密银科商贸有限公司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223080486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哈密同城汇一商贸有限公司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223080493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哈密市正杰物业管理有限责任公司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223080494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新疆盛禾鑫丰农业发展有限公司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223080496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哈密子阳商贸有限公司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223080506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新疆双欧电力建设有限公司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223080512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哈密市润康医药有限公司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223080514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新疆玉荣商贸有限公司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223080516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江苏住友建设有限公司哈密分公司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223080522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新疆常寿医药有限公司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223080525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哈密市顺安通物流有限公司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223080533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新疆晟曦建设工程有限公司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106.79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223080534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新疆云艺广告装饰有限公司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223080540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新疆康乾宇商贸有限公司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223080542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伊州区博源文化艺术培训有限公司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223080551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哈密国药器械有限公司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223080557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哈密市博汇建筑劳务有限责任公司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223080559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哈密双贵商贸有限公司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223080563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新疆爱焙鲜食品有限公司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223080573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哈密市佰宝达商贸有限公司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223080574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哈密市期望养殖专业合作社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223020967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巴里坤哈萨克自治县嘉业房地产开发有限责任公司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223020975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巴里坤哈萨克自治县奎苏供销社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223150950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新疆太姥矿业有限公司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7236.64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223151685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巴里坤县明飞物流有限公司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223151791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巴里坤县利豪商贸有限责任公司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223151795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新疆诚安通达建筑工程有限公司巴里坤分公司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1394.71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223152009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巴里坤康财医药有限公司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223152116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巴里坤科赛德薯业有限责任公司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223152119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巴里坤县四通电脑服务部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223152120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巴里坤县城镇优客通讯店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223152122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新疆哲铭商贸有限公司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145.62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223152123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巴里坤县城镇瑞鑫商行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223152126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巴里坤县城镇君君五金建材部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223152130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巴里坤县石人子乡宇欣养殖场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223152133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哈密市鹏锦物流有限公司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223152134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哈密大成运输有限责任公司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223152136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巴里坤县花园乡丰收面粉厂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223152138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新疆能源（集团）哈密煤炭运销有限公司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209.87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223152140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巴里坤县鑫源煤炭有限责任公司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223120365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新疆冰雪果业有限责任公司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2046.39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223120964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哈密盛嘉物流有限责任公司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366.3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223121066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新疆凯强工贸有限公司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223121072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新疆华创农林生态科技有限公司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223121073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新疆众友浦汇科技有限公司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209.29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223121077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伊吾县山之乡种植农民专业合作社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223121080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新疆辉倾城劳务有限公司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223121081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伊吾绿兴能源开发有限公司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223121082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伊吾县盛宏物流有限公司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223121086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伊吾安路捷物流有限公司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42.45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223121087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哈密伊吾县龙之缘广告电子装饰有限公司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223121089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伊吾县锦汇物流有限责任公司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223121090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伊吾县浩瀚物业有限公司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221111141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哈密宾馆有限责任公司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41262.55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223020026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新疆哈密商业有限责任公司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2584.37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223020582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哈密地区万安消防设备有限公司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288.6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223022591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哈密地区中联二手车交易服务有限公司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223030485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哈密蓝天矿山装备制造有限公司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223030640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新疆东恒进实验检测有限公司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276.12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223030716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哈密市振华幼儿园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1213.5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223030907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江苏三圩建设工程有限公司哈密分公司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631.02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223031134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哈密火箭农场冠辉科技服务中心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194.16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223031334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哈密市湘潭南方重型电机维修有限公司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223031477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哈密鑫诚广告有限责任公司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223032125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哈密国投石城子光伏发电有限公司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38.83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223032248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哈密市贵鑫工程机械租赁有限责任公司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223032262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新疆壹账通科技服务有限公司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252.41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223032485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哈密宁康大药房有限公司伊州区石油分公司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135.91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223032487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哈密市三匠装饰工程有限公司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223032493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新疆森态金属结构工程有限公司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223032494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哈密三道岭康良口腔诊所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223032498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新疆怀瑾文化传媒有限责任公司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223032499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哈密三道岭康安医药有限公司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58.25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223032501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哈密鼎硕汽车销售服务有限公司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19.42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223032502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哈密市弘顺物流有限公司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48.54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223032503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伊州区恒拓商贸有限公司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223032508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新疆达锐斯律师事务所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48.6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223071729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哈密仁安堂药品零售连锁有限责任公司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13074.2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223032496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乌鲁木齐市皇仆商贸有限责任公司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734.99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223072396</w:t>
            </w:r>
          </w:p>
        </w:tc>
        <w:tc>
          <w:tcPr>
            <w:tcW w:w="3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哈密春雷加油站管理服务有限公司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780.45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A64176"/>
    <w:rsid w:val="00BA5B79"/>
    <w:rsid w:val="00E22FE8"/>
    <w:rsid w:val="00E64402"/>
    <w:rsid w:val="00F912A8"/>
    <w:rsid w:val="01841D3A"/>
    <w:rsid w:val="060C0949"/>
    <w:rsid w:val="0E577EA1"/>
    <w:rsid w:val="0EE00267"/>
    <w:rsid w:val="124A141D"/>
    <w:rsid w:val="1453069E"/>
    <w:rsid w:val="1C71353B"/>
    <w:rsid w:val="1FD72DA1"/>
    <w:rsid w:val="218463B9"/>
    <w:rsid w:val="22F17958"/>
    <w:rsid w:val="23DE2877"/>
    <w:rsid w:val="23F57131"/>
    <w:rsid w:val="292B184C"/>
    <w:rsid w:val="2B132CAA"/>
    <w:rsid w:val="3067524B"/>
    <w:rsid w:val="30D963DD"/>
    <w:rsid w:val="36995031"/>
    <w:rsid w:val="36DA52B7"/>
    <w:rsid w:val="395B74D7"/>
    <w:rsid w:val="39A06CB0"/>
    <w:rsid w:val="39B27621"/>
    <w:rsid w:val="44F3762C"/>
    <w:rsid w:val="45060CC1"/>
    <w:rsid w:val="457A1179"/>
    <w:rsid w:val="45D35144"/>
    <w:rsid w:val="45E2017A"/>
    <w:rsid w:val="45FE2568"/>
    <w:rsid w:val="46185923"/>
    <w:rsid w:val="4A13798F"/>
    <w:rsid w:val="4DB01EBA"/>
    <w:rsid w:val="5469179F"/>
    <w:rsid w:val="566D03BB"/>
    <w:rsid w:val="595273B9"/>
    <w:rsid w:val="5DAA2BE2"/>
    <w:rsid w:val="65B53496"/>
    <w:rsid w:val="668C5020"/>
    <w:rsid w:val="6C2C21C6"/>
    <w:rsid w:val="6D3F7E5B"/>
    <w:rsid w:val="6FBF43B7"/>
    <w:rsid w:val="6FE45BDD"/>
    <w:rsid w:val="72E42BB0"/>
    <w:rsid w:val="77F72F9C"/>
    <w:rsid w:val="79936F4D"/>
    <w:rsid w:val="79E22E52"/>
    <w:rsid w:val="7A3F74AC"/>
    <w:rsid w:val="7B605171"/>
    <w:rsid w:val="7E1C10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basedOn w:val="6"/>
    <w:link w:val="2"/>
    <w:uiPriority w:val="0"/>
    <w:rPr>
      <w:kern w:val="2"/>
      <w:sz w:val="18"/>
      <w:szCs w:val="18"/>
    </w:rPr>
  </w:style>
  <w:style w:type="character" w:customStyle="1" w:styleId="8">
    <w:name w:val="页眉 Char"/>
    <w:basedOn w:val="6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69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信息科</cp:lastModifiedBy>
  <cp:lastPrinted>2021-12-06T08:20:38Z</cp:lastPrinted>
  <dcterms:modified xsi:type="dcterms:W3CDTF">2021-12-06T10:24:24Z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