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附件：2022年企业稳岗补贴发放情况公示表（第九批）</w:t>
      </w:r>
    </w:p>
    <w:tbl>
      <w:tblPr>
        <w:tblStyle w:val="5"/>
        <w:tblW w:w="87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5"/>
        <w:gridCol w:w="1440"/>
        <w:gridCol w:w="3748"/>
        <w:gridCol w:w="1365"/>
        <w:gridCol w:w="12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稳岗补贴金额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65223021088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哈密华艺文体发展有限公司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65223031786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哈密市震东运输有限公司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65223032040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哈密盈泰矿业有限公司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2518.49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65223070386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哈密市冠亿石材厂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396.56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65223070949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温州二井建设有限公司驻新疆西拓矿业公司项目部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4593.96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哈密市文化西路虹雨美容院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65223072250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哈密市前进东路哈铁福满楼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198.83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哈密市华恒商贸有限公司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729.04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65223072839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哈密市田园路顺水鱼馆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257.08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哈密市明润远信息系统集成服务有限公司  (无人参保)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65223072997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伊州区车托邦汽车修理厂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779.26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哈密市中汇物流有限公司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65223073534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哈密慈乐文化有限责任公司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哈密市诚和医疗器械有限公司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1271.7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65223073829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新疆域龙空间设计有限责任公司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865.44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65223074796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哈密市鼎盛恒物业有限公司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6178.84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65223075087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新疆鸿源通再生物资有限公司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哈密市金品汇建材商贸有限公司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哈密市伊斯坎代尔装修材料有限公司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65223075227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哈密市合盛商贸有限公司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270.14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65223075248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哈密市建强工贸有限公司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370.66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65223075271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乌鲁木齐嘉时代测绘服务有限公司哈密分公司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994.14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65223075619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哈密市鑫之都建设发展有限公司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1824.53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65223075769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哈密市前瑞科技有限责任公司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65223075782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哈密国瑞节能设备销售有限公司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新疆新华远景工程造价咨询有限公司哈密分公司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4492.78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哈密鼎昌机械设备有限责任公司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65223076306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哈密宏海建筑安装工程有限公司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65223076310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哈密市新佳食品有限责任公司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新疆零刻度装饰工程有限公司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617.58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65223076517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哈密超伟物业管理有限公司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哈密市嘉特机电设备有限公司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哈密市大成广告有限公司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65223076960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哈密一弘商贸有限公司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哈密市龟博士汽车服务有限公司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828.45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65223077146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哈密圣阳矿业机械有限公司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65223077271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新疆邮睿网络工程有限公司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65223077292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哈密新达液压工程机械维修服务有限公司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65223077493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新疆龙泽建筑工程有限公司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65223077726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哈密市新纪元建设工程有限公司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3286.73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65223077794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哈密市大德进出口贸易有限公司（无人参保）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65223077941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新疆约克工程技术咨询服务有限公司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927.86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65223077950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哈密搏轩装饰工程有限公司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新疆中游房车有限责任公司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哈密市利仁商贸有限责任公司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哈密市嘉禾顺能源有限公司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996.14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65223078484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哈密市佰卓商贸有限公司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198.83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65223078507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哈密市皇家餐饮服务有限公司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3199.19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哈密市领艺广告设计有限公司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1542.96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哈密铭昊劳务服务有限公司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65223078741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哈密市同联工贸有限责任公司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65223078791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哈密启玥商贸有限责任公司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哈密市浩程商贸有限公司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陕西方辰建筑工程有限公司哈密分公司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242.55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65223079339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哈密市马桂英餐饮管理有限公司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哈密市万嘉安建筑有限责任公司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哈密市宏亮建筑劳务有限公司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65223079561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哈密汉唐科技有限公司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65223079572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新疆古地亚建筑工程有限公司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新疆益永瑞商贸有限公司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593.32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65223079673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哈密市领先购物广场杨洋饰品店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伊州区胜利路曾氏米皮店（无人参保）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65223079846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伊州区天马路君通汽车租赁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1679.26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哈密市伟博建筑安装工程有限责任公司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哈密市大渡广告有限公司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923.85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新疆宓萌健康咨询有限公司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1740.26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哈密市映文商贸有限责任公司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65223080532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哈密诚和祥商贸有限公司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1090.98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65223080681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伊州区文兴工程机械租赁部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哈密市鑫越科技有限公司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新疆三达建筑工程施工有限责任公司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6126.52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哈密市蔺知客餐饮管理服务有限责任公司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5509.96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65650004245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哈密市龙峰汽车服务有限公司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新疆德晟电力自动化工程有限公司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65650004272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华春建设工程项目管理有限责任公司哈密分公司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890.71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65650004281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哈密市紫星医疗美容门诊有限公司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588.46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65650004291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哈密荣泰房地产开发有限公司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65650004295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哈密市五堡乡西域红农民专业合作社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65650004321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哈密市美棋地标物业管理有限公司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哈密康驰商贸有限公司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65650004368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伊州区晋级文化传播有限公司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622.62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65650004378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新疆奕鑫丝路能源有限公司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4072.09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65650004380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哈密市伊州区蓝天文化艺术培训中心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65650004417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哈密新东博矿业有限公司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65650004453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哈密市伊州区筑基土石方工程有限公司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65650004583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哈密市伊州区飞浦科通信工程有限公司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哈密美加医疗器械有限责任公司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1492.42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哈密市伊州区智强技术咨询服务部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伊州区叫了只炸鸡快餐服务店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哈密市热合曼养殖专业合作社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1855.73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65650004740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哈密市驼格达商贸有限责任公司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994.14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65650004745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哈密市鸿顺承恩停车场运营管理有限公司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65650004796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新疆瑞源凯阊商贸有限公司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65650004836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哈密铭硕建筑劳务有限公司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新疆威尔朗科技有限公司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哈密多美财税管理有限公司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65650004864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新疆芯云科技有限公司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65650004875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哈密市涵青健康管理服务有限公司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65650004948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新疆中警威保安服务有限公司哈密市分公司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1459.1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65650004951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哈密市伊州区星宇通讯店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65650004990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哈密市华源天祥医药连锁有限公司康宁分公司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597.51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65650005154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哈密中达生物科技有限公司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6434.17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65650005353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新疆九洲恒昌供应链管理股份有限公司哈密分公司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16283.79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65650005362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新疆启源科技有限公司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4416.5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65650005363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伊州区天山北路星程酒店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1711.13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65650005386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新疆袋鼠房地产营销策划有限公司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1489.25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65650005404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新疆卡运帮运输有限公司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65650005483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新疆优正信工程管理有限公司哈密分公司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878.67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65650005592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伊州区八一路合盛经销部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65650005593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农十三师红星三场新建预制件厂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65650005626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新疆淦森企业管理有限责任公司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1163.48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65650005666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新疆中玺建设工程有限公司哈密分公司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1365.75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65650005667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哈密市富邦通达商贸有限公司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526.19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65650005704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哈密市磐弘商贸有限公司北出口服务区北加液加气站（无参保人员）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65650005719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哈密市艺铭文化传媒有限公司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987.55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65650005725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新疆亿辰工程技术服务有限公司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伊州区大十字商业街哈尼希首饰店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65650005765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哈密诚德商贸有限公司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65650005773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哈密市汇新鸿业商贸有限公司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65650005872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伊州区萬客网络销售信息服务中心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65650005949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伊州区前进西路任丽娜贝佳口腔诊所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65650005952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哈密宏强机械设备租赁服务有限公司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65650006046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伊州区天马路杜家药膳鸡店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866.63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65650006057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哈密骐进汽车服务有限公司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923.85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65650006113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新疆欧朗装修装饰工程有限公司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65650006223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哈密有道培训有限责任公司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65650006288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哈密昌鸿商贸有限公司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65650006333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新疆聚源电力设备安装工程有限公司哈密分公司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65650006414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哈密市伊州区凯森商贸有限公司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65650006458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新疆弘毅煤源商贸有限公司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65650006490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哈密金祥劳务派遣有限公司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65650006495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伊州区翰林书店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65650006496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哈密市锦帝商贸有限公司青年路分店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6463.37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65650006509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哈密市墨之印文化发展有限责任公司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新疆路易通商贸有限公司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1259.24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新疆丝路坤元能源有限责任公司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40349.05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哈密诚缘药品有限公司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65650006593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新疆正晨清洁能源有限公司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363.69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65650006623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哈密市东疆美劳务有限公司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1229.18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65650006673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新疆仁人建设工程有限公司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6453.45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65650006843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哈密市众惠恒达商贸有限公司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1239.21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65650006985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哈密誉俪建筑工程有限责任公司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65650007018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新疆军创恒安消防科技有限公司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1041.37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65650007022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新疆旷宇项目管理有限公司哈密分公司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563.35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65650007047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新疆创卓投标咨询服务有限公司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1269.47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65650007063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新疆小明科技有限公司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65650007107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哈密荣发恒达商贸有限公司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270.14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65650007116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哈密伊州区石头传媒有限公司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894.73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65650007173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哈密伊能正瀚能源科技有限公司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新疆四新商贸有限公司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614.14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65650007366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哈密晨春民利商贸有限公司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65650007374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新疆好帮首财税管理咨询有限公司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65650007399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新疆国华供应链有限公司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65650007474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哈密市众源医药有限公司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65650007503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哈密市宝地信息技术咨询服务有限公司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65650007605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哈密辰泰酒店管理有限公司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2183.09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哈密森通商贸有限公司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新疆华诺物流有限公司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65650007656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哈密市益腾商贸有限公司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894.73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65650007718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新疆豫建索克物业管理服务有限责任公司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1536.55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65650007734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新疆创达商贸有限公司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514.62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65650007803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哈密盛道体育文化服务有限责任公司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65650007955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伊州区鼎优水泥制品厂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828.45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65650007982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哈密嘉创房地产经纪有限公司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828.45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65650007993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新疆湘信商贸有限责任公司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65650008011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哈密市伊州区希曼酒店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65650008068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伊州区青禾小厨店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1385.62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65650008102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哈密鑫晶祥有限责任公司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522.18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65650008288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哈密市伊州区江铭建筑装饰工程有限公司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65650008455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哈密市长鸣家禽养殖专业合作社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1464.73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65650008473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新疆瑞中合生态环境有限责任公司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65650008504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哈密市煜诚商贸有限责任公司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65650008550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哈密市伊州区鑫致美广告店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563.35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65650008713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新疆德立环保科技有限公司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65650008794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新疆祝拉兰地毯贸易有限公司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911.81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65650008919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哈密市伊州区单色艺术培训有限公司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65650009596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伊州区建设东路青禾小厨店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65650009613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哈密市前进东路青禾小厨店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430.79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65650009738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新疆聚嘉工程技术服务有限公司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437.31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65650009851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哈密兴泉农产品专业合作社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65650009855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哈密三泰彩色印刷厂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65650010277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哈密安玲商贸有限公司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65650010321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哈密鑫聚能热力科技有限责任公司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795.31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65650010409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哈密立文能量商贸有限公司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65650010620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伊州区魔方营销策划部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65650010693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哈密市环鼎扬冠商贸有限公司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1060.42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65650011349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哈密欣创加油站管理服务有限公司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1311.25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65650011742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新疆美宜佳医疗器械有限公司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65650011960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哈密市通途工程机械租赁有限公司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349.63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65650011980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哈密景尚房地产经纪有限公司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65650012181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哈密伊州区智晟鼎通手机店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294.23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65650012249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新疆嘉伟建设工程有限公司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920.86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65650012305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哈密市铭创食品商贸有限公司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831.31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65650012314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新疆天嘉建设工程有限公司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65650012322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新疆泓泽工程建设有限公司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4308.68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65650012445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新疆斯太莱斯信息科技有限公司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1787.49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65650012457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新疆聚鑫工程安装有限责任公司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65650012489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新疆湘驰商贸有限责任公司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65650012579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哈密市旭朗商贸有限公司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559.33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65650012595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哈密中水流体设备有限公司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65650012599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新疆纳宸商贸有限公司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518.4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65650012666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伊州区瑞安修汽车修理厂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65650012702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华正大地项目管理有限公司哈密分公司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1027.28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65650013212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四川省沃川德疆水利水电工程建设有限责任公司新疆分公司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65650013220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哈密市御凌物业管理有限责任公司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65650013359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伊州区友谊路郭胜利物资经销部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65650013362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哈密市友谊路郭氏劳保防护用品店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65650013364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昌吉市鸿兴源劳务派遣有限公司哈密分公司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65650013385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新疆永发矿业有限公司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65650013386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新疆胜源运输有限公司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260.91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65650013451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哈密海峰商贸有限公司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65650013748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哈密市新领域电器有限公司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65650013811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新疆阿俩餐饮管理有限公司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65650013817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哈密市鑫博隆信息科技有限责任公司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65650013836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新疆晟科达环保科技有限公司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423.41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65650013838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哈密市天山东路美丽花奔城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927.86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65650013964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新疆汇通汇利贸易有限公司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1807.85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65650013990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哈密市康裕昌玲商贸有限公司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65650014063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新疆德圣工程项目管理有限公司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1424.93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65650014070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首辅工程设计有限公司哈密分公司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65650014124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新疆新联商贸有限公司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65650014149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哈密市君建建筑劳务有限公司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65650014204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哈密市伊州区通合达通讯器材销售行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430.79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哈密市海石商贸有限责任公司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哈密市文创园餐饮广场管理有限公司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4107.2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65650014266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伊州区九九福珠宝首饰店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2213.24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65650014305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哈密建忠商贸有限公司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65650014320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新疆鸿祺商贸有限公司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1044.41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65650014400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哈密凌腾石油化工有限公司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65650014424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哈密市伊州区昕侨物业管理有限公司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65650014567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哈密市仲景药品销售有限公司田园路分店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65650014599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新疆帆特建设工程有限公司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3371.98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65650014762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哈密市荣昇通讯工程有限公司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253.06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65650014798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哈密盛耀商贸有限公司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65650014818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哈密市源浩食品有限公司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1177.65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65650014902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哈密市泽源鑫装饰装潢有限公司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65650014929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哈密市世勇商贸有限公司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65650014951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哈密市伊州区琅琅火吧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65650015199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新疆九廷商贸有限公司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65650015284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新疆宏昌基业建设工程有限公司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65650015289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伊州区花园乡甜梦商店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65650015293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哈密市瑞吉商贸有限责任公司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65650015310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新疆百材通科技发展有限公司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65650015334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伊州区颜红蜗蜗护肤店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223.94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65650015343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哈密市伊州区品味商行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219.92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65650015354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伊州区友谊路嘿咪尼快餐店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65650015355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新疆逍遥派电子商务有限公司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65650015433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新疆博雅包装有限公司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65650015455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新疆惠宏轩物资有限公司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65650015812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哈密博瑞世纪农业科技有限公司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65650015868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伊州区北郊路众鑫通讯店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65650015894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哈密鑫源矿业有限责任公司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65650016006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新疆铁牛农业机械有限公司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1143.83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65650016029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哈密雅丹大海道驿站商贸有限责任公司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250.76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65650016046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哈密市伊州区纯白餐饮店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65650016223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哈密市广场南路玺灵珠宝店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65650016422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新疆信联维电子科技有限公司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198.83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65650016463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新疆泰新科技咨询服务有限公司哈密分公司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65650016466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新疆靖琴朔霖项目咨询管理有限责任公司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882.11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65650016551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新疆丰帆劳务服务有限公司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198.83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65650016567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新疆惠顺商贸有限公司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65650016611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新疆伊拓建业设计咨询有限公司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1106.62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65650016738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新疆云扬信息科技有限公司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317.63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65650016754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哈密市伊州区亿昊通讯店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65650016803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哈密市明盾消防工程有限责任公司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65650016808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哈密市伊州区成和综合门诊部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1228.1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65650016823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哈密永泽物流有限公司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194.81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65650017009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哈密丰脉矿业有限责任公司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65650017033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哈密香馕食品开发有限公司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69383.97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65650017190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哈密市玉玄宫顺和健康管理有限公司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389.63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65650017313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伊州区晓林五金水暖建材店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198.83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65650017381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哈密和旭贸易有限公司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65650017392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新疆风驰贸易有限公司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65650024680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伊州区银雅丹美食城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65223151604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巴里坤县斯巴哈食品有限公司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65223152131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巴里坤汇盈建材有限公司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828.45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65650005013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新疆嘉国伟业新能源有限公司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65650005618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巴里坤县昇溢美商贸有限公司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4307.94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65650005757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巴里坤县花园乡汇金商行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65650007274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新疆颐天热电有限公司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65650007327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新疆品创建材有限公司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6962.47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65650008095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巴里坤华彩文化装饰有限责任公司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1789.45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65650008483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巴里坤易添鑫商贸有限责任公司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65650012243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巴里坤九方建筑材料有限公司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3362.92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65650013953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新疆大禾展业能源有限责任公司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65650014005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哈密博仁堂医药有限公司国泰分店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65650014300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巴里坤县丰顺和种植专业合作社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65650015733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巴里坤东和房地产开发有限公司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1010.7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65650016828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巴里坤哈萨克自治县蒲园文化旅游投资经营有限责任公司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哈密鑫旭金属材料贸易有限公司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65223121071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伊吾县文惠药品零售有限公司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65650004266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伊吾顺达物运科技有限公司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1806.59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65650004476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伊吾县保兴物流有限公司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新疆义泽商贸有限公司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65650007563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伊吾纳东环保科技有限公司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13055.08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65650007694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伊吾县民安药品零售有限公司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596.48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65650007916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伊吾川来疆劳务服务有限公司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65650008287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伊吾明鼎能源有限公司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2290.77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65650011204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新疆新力宣东发电有限公司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1813.5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65650011205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伊吾县慧唐鸿燕商贸有限公司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伊吾智能互联科技有限公司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1081.87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65650015002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伊吾博康加油加气有限责任公司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1113.97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65650016488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哈密鹏荣汽车服务有限责任公司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65221222020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哈密华云气象科技开发有限责任公司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462.67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哈密市盛臣实业有限公司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65223020848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哈密市兴洪达汽车配件有限责任公司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364.52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新疆美特镁业有限公司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1093.63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中铁十九局集团矿业投资有限公司雅满苏铁矿项目部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1694.29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新疆德鑫恒瑞劳务有限公司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5398.6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新疆宝灿达物流有限公司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736.38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哈密龙腾物流有限公司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65223031461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新疆野西瓜维药科技有限公司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哈密市宝宇德汽车销售有限公司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2699.19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65223031762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哈密众泰广告设计装饰有限责任公司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65223031799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哈密市百姓装饰工程安装有限公司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65223032048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哈密国投瑞泽新能源基础设施开发有限公司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2052.14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哈密之康商贸有限公司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65223032332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新疆正和兴商贸有限公司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65223032476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哈密市宝恒汽车服务有限责任公司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915.66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新疆麻氏大件运输有限公司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430.79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65650004398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哈密伊州区任氏西医诊所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65650005621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浙江天增建设集团有限公司驻哈密市志合矿业有限责任公司项目部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2474.33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65650005996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哈密鑫苏泰设备安装建设工程有限公司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65650007720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乌鲁木齐橙园锦途人力资源有限责任公司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1658.39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65650008083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新疆丝路红岩汽车销售有限公司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65650008395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新疆西域辉腾商贸有限公司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65650008457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新疆弘志鼎联人力资源服务有限公司哈密分公司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24693.95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65650011928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哈密市惠和堂大药房有限公司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65650014133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哈密市北出口兆林润滑油经销部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414.41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65650014164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哈密东天山文化旅游投资集团有限公司运输服务分公司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5667.23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65650014489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新疆信达睿安检测技术有限公司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2391.53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65650014735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哈密巴里坤山南火石泉开发区李峥嵘养殖场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65650014825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哈密市山墨贸易有限公司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1239.3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751FB8"/>
    <w:rsid w:val="01841D3A"/>
    <w:rsid w:val="04AF354F"/>
    <w:rsid w:val="0D692FB6"/>
    <w:rsid w:val="0DA063FA"/>
    <w:rsid w:val="0EE00267"/>
    <w:rsid w:val="0FC27C16"/>
    <w:rsid w:val="124A141D"/>
    <w:rsid w:val="131353B4"/>
    <w:rsid w:val="14202772"/>
    <w:rsid w:val="1453069E"/>
    <w:rsid w:val="1AE646A6"/>
    <w:rsid w:val="1B573063"/>
    <w:rsid w:val="1C71353B"/>
    <w:rsid w:val="218463B9"/>
    <w:rsid w:val="22F17958"/>
    <w:rsid w:val="23DE2877"/>
    <w:rsid w:val="23F57131"/>
    <w:rsid w:val="25E3506B"/>
    <w:rsid w:val="27912918"/>
    <w:rsid w:val="292B184C"/>
    <w:rsid w:val="2BEE20CB"/>
    <w:rsid w:val="3067524B"/>
    <w:rsid w:val="30D963DD"/>
    <w:rsid w:val="330C6AC2"/>
    <w:rsid w:val="35071FD9"/>
    <w:rsid w:val="35240075"/>
    <w:rsid w:val="36995031"/>
    <w:rsid w:val="36DA52B7"/>
    <w:rsid w:val="395B74D7"/>
    <w:rsid w:val="39A06CB0"/>
    <w:rsid w:val="39B27621"/>
    <w:rsid w:val="3B2E0CE7"/>
    <w:rsid w:val="3CDE0D92"/>
    <w:rsid w:val="3F9A1A87"/>
    <w:rsid w:val="406E21CB"/>
    <w:rsid w:val="43065178"/>
    <w:rsid w:val="43D26813"/>
    <w:rsid w:val="44894522"/>
    <w:rsid w:val="44F3762C"/>
    <w:rsid w:val="45060CC1"/>
    <w:rsid w:val="455E09C4"/>
    <w:rsid w:val="45E2017A"/>
    <w:rsid w:val="45FE2568"/>
    <w:rsid w:val="46185923"/>
    <w:rsid w:val="46D82C33"/>
    <w:rsid w:val="49966A10"/>
    <w:rsid w:val="4A13798F"/>
    <w:rsid w:val="4B141D41"/>
    <w:rsid w:val="4DB01EBA"/>
    <w:rsid w:val="526748E4"/>
    <w:rsid w:val="52684D86"/>
    <w:rsid w:val="531665E8"/>
    <w:rsid w:val="5469179F"/>
    <w:rsid w:val="58973DAE"/>
    <w:rsid w:val="595273B9"/>
    <w:rsid w:val="5C541FEA"/>
    <w:rsid w:val="5DAA2BE2"/>
    <w:rsid w:val="5E76035C"/>
    <w:rsid w:val="605273BC"/>
    <w:rsid w:val="61EE0358"/>
    <w:rsid w:val="63AD5A62"/>
    <w:rsid w:val="664324AE"/>
    <w:rsid w:val="668C5020"/>
    <w:rsid w:val="686F2930"/>
    <w:rsid w:val="6C2C21C6"/>
    <w:rsid w:val="6D3F7E5B"/>
    <w:rsid w:val="6FBF43B7"/>
    <w:rsid w:val="6FE45BDD"/>
    <w:rsid w:val="72E42BB0"/>
    <w:rsid w:val="764C77C0"/>
    <w:rsid w:val="77F72F9C"/>
    <w:rsid w:val="7870019E"/>
    <w:rsid w:val="79936F4D"/>
    <w:rsid w:val="79E22E52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3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2022-05-27T09:56:00Z</cp:lastPrinted>
  <dcterms:modified xsi:type="dcterms:W3CDTF">2022-08-05T13:26:05Z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