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Cs/>
          <w:sz w:val="32"/>
          <w:szCs w:val="32"/>
        </w:rPr>
      </w:pPr>
      <w:bookmarkStart w:id="0" w:name="_GoBack"/>
      <w:bookmarkEnd w:id="0"/>
      <w:r>
        <w:rPr>
          <w:rFonts w:hint="eastAsia" w:hAnsi="华文中宋" w:eastAsia="华文中宋"/>
          <w:b/>
          <w:sz w:val="32"/>
          <w:szCs w:val="32"/>
        </w:rPr>
        <w:t>伊州区</w:t>
      </w:r>
      <w:r>
        <w:rPr>
          <w:rFonts w:hint="eastAsia" w:hAnsi="华文中宋" w:eastAsia="华文中宋"/>
          <w:b/>
          <w:sz w:val="32"/>
          <w:szCs w:val="32"/>
          <w:lang w:val="en-US" w:eastAsia="zh-CN"/>
        </w:rPr>
        <w:t>人民</w:t>
      </w:r>
      <w:r>
        <w:rPr>
          <w:rFonts w:hAnsi="华文中宋" w:eastAsia="华文中宋"/>
          <w:b/>
          <w:sz w:val="32"/>
          <w:szCs w:val="32"/>
        </w:rPr>
        <w:t>政府信息公开申请</w:t>
      </w:r>
      <w:r>
        <w:rPr>
          <w:rFonts w:hint="eastAsia" w:hAnsi="华文中宋" w:eastAsia="华文中宋"/>
          <w:b/>
          <w:sz w:val="32"/>
          <w:szCs w:val="32"/>
        </w:rPr>
        <w:t>表</w:t>
      </w:r>
    </w:p>
    <w:tbl>
      <w:tblPr>
        <w:tblStyle w:val="5"/>
        <w:tblpPr w:leftFromText="180" w:rightFromText="180" w:vertAnchor="text" w:horzAnchor="page" w:tblpXSpec="center" w:tblpY="22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2201"/>
        <w:gridCol w:w="2253"/>
        <w:gridCol w:w="174"/>
        <w:gridCol w:w="104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473" w:type="dxa"/>
            <w:vMerge w:val="restart"/>
            <w:noWrap w:val="0"/>
            <w:vAlign w:val="center"/>
          </w:tcPr>
          <w:p>
            <w:pPr>
              <w:jc w:val="center"/>
              <w:rPr>
                <w:rFonts w:ascii="仿宋" w:hAnsi="仿宋" w:eastAsia="仿宋"/>
                <w:sz w:val="24"/>
              </w:rPr>
            </w:pPr>
            <w:r>
              <w:rPr>
                <w:rFonts w:ascii="仿宋" w:hAnsi="仿宋" w:eastAsia="仿宋"/>
                <w:sz w:val="24"/>
              </w:rPr>
              <w:t>申</w:t>
            </w:r>
          </w:p>
          <w:p>
            <w:pPr>
              <w:jc w:val="center"/>
              <w:rPr>
                <w:rFonts w:ascii="仿宋" w:hAnsi="仿宋" w:eastAsia="仿宋"/>
                <w:sz w:val="24"/>
              </w:rPr>
            </w:pPr>
            <w:r>
              <w:rPr>
                <w:rFonts w:ascii="仿宋" w:hAnsi="仿宋" w:eastAsia="仿宋"/>
                <w:sz w:val="24"/>
              </w:rPr>
              <w:t>请</w:t>
            </w:r>
          </w:p>
          <w:p>
            <w:pPr>
              <w:jc w:val="center"/>
              <w:rPr>
                <w:rFonts w:ascii="仿宋" w:hAnsi="仿宋" w:eastAsia="仿宋"/>
                <w:sz w:val="24"/>
              </w:rPr>
            </w:pPr>
            <w:r>
              <w:rPr>
                <w:rFonts w:ascii="仿宋" w:hAnsi="仿宋" w:eastAsia="仿宋"/>
                <w:sz w:val="24"/>
              </w:rPr>
              <w:t>人</w:t>
            </w:r>
          </w:p>
          <w:p>
            <w:pPr>
              <w:jc w:val="center"/>
              <w:rPr>
                <w:rFonts w:ascii="仿宋" w:hAnsi="仿宋" w:eastAsia="仿宋"/>
                <w:sz w:val="24"/>
              </w:rPr>
            </w:pPr>
            <w:r>
              <w:rPr>
                <w:rFonts w:ascii="仿宋" w:hAnsi="仿宋" w:eastAsia="仿宋"/>
                <w:sz w:val="24"/>
              </w:rPr>
              <w:t>信</w:t>
            </w:r>
          </w:p>
          <w:p>
            <w:pPr>
              <w:jc w:val="center"/>
              <w:rPr>
                <w:rFonts w:ascii="仿宋" w:hAnsi="仿宋" w:eastAsia="仿宋"/>
                <w:sz w:val="24"/>
              </w:rPr>
            </w:pPr>
            <w:r>
              <w:rPr>
                <w:rFonts w:ascii="仿宋" w:hAnsi="仿宋" w:eastAsia="仿宋"/>
                <w:sz w:val="24"/>
              </w:rPr>
              <w:t>息</w:t>
            </w:r>
          </w:p>
        </w:tc>
        <w:tc>
          <w:tcPr>
            <w:tcW w:w="697" w:type="dxa"/>
            <w:vMerge w:val="restart"/>
            <w:noWrap w:val="0"/>
            <w:vAlign w:val="center"/>
          </w:tcPr>
          <w:p>
            <w:pPr>
              <w:jc w:val="center"/>
              <w:rPr>
                <w:rFonts w:ascii="仿宋" w:hAnsi="仿宋" w:eastAsia="仿宋"/>
                <w:sz w:val="24"/>
              </w:rPr>
            </w:pPr>
            <w:r>
              <w:rPr>
                <w:rFonts w:ascii="仿宋" w:hAnsi="仿宋" w:eastAsia="仿宋"/>
                <w:sz w:val="24"/>
              </w:rPr>
              <w:t>公民</w:t>
            </w:r>
          </w:p>
        </w:tc>
        <w:tc>
          <w:tcPr>
            <w:tcW w:w="2201" w:type="dxa"/>
            <w:noWrap w:val="0"/>
            <w:vAlign w:val="center"/>
          </w:tcPr>
          <w:p>
            <w:pPr>
              <w:jc w:val="center"/>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restart"/>
            <w:noWrap w:val="0"/>
            <w:vAlign w:val="center"/>
          </w:tcPr>
          <w:p>
            <w:pPr>
              <w:jc w:val="center"/>
              <w:rPr>
                <w:rFonts w:ascii="仿宋" w:hAnsi="仿宋" w:eastAsia="仿宋"/>
                <w:sz w:val="24"/>
              </w:rPr>
            </w:pPr>
            <w:r>
              <w:rPr>
                <w:rFonts w:ascii="仿宋" w:hAnsi="仿宋" w:eastAsia="仿宋"/>
                <w:sz w:val="24"/>
              </w:rPr>
              <w:t>法人</w:t>
            </w:r>
          </w:p>
          <w:p>
            <w:pPr>
              <w:jc w:val="center"/>
              <w:rPr>
                <w:rFonts w:ascii="仿宋" w:hAnsi="仿宋" w:eastAsia="仿宋"/>
                <w:sz w:val="24"/>
              </w:rPr>
            </w:pPr>
            <w:r>
              <w:rPr>
                <w:rFonts w:ascii="仿宋" w:hAnsi="仿宋" w:eastAsia="仿宋"/>
                <w:sz w:val="24"/>
              </w:rPr>
              <w:t>或</w:t>
            </w:r>
          </w:p>
          <w:p>
            <w:pPr>
              <w:jc w:val="center"/>
              <w:rPr>
                <w:rFonts w:ascii="仿宋" w:hAnsi="仿宋" w:eastAsia="仿宋"/>
                <w:sz w:val="24"/>
              </w:rPr>
            </w:pPr>
            <w:r>
              <w:rPr>
                <w:rFonts w:ascii="仿宋" w:hAnsi="仿宋" w:eastAsia="仿宋"/>
                <w:sz w:val="24"/>
              </w:rPr>
              <w:t>其他组织</w:t>
            </w:r>
          </w:p>
        </w:tc>
        <w:tc>
          <w:tcPr>
            <w:tcW w:w="2201" w:type="dxa"/>
            <w:noWrap w:val="0"/>
            <w:vAlign w:val="center"/>
          </w:tcPr>
          <w:p>
            <w:pPr>
              <w:jc w:val="center"/>
              <w:rPr>
                <w:rFonts w:ascii="仿宋" w:hAnsi="仿宋" w:eastAsia="仿宋"/>
                <w:sz w:val="24"/>
              </w:rPr>
            </w:pPr>
            <w:r>
              <w:rPr>
                <w:rFonts w:hint="eastAsia" w:ascii="仿宋" w:hAnsi="仿宋" w:eastAsia="仿宋" w:cs="仿宋"/>
                <w:sz w:val="24"/>
              </w:rPr>
              <w:t>申请单位名称</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联系人</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261" w:hRule="atLeast"/>
          <w:jc w:val="center"/>
        </w:trPr>
        <w:tc>
          <w:tcPr>
            <w:tcW w:w="3371" w:type="dxa"/>
            <w:gridSpan w:val="3"/>
            <w:noWrap w:val="0"/>
            <w:vAlign w:val="center"/>
          </w:tcPr>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jc w:val="center"/>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517" w:type="dxa"/>
            <w:gridSpan w:val="4"/>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6" w:hRule="atLeast"/>
          <w:jc w:val="center"/>
        </w:trPr>
        <w:tc>
          <w:tcPr>
            <w:tcW w:w="3371" w:type="dxa"/>
            <w:gridSpan w:val="3"/>
            <w:noWrap w:val="0"/>
            <w:vAlign w:val="center"/>
          </w:tcPr>
          <w:p>
            <w:pPr>
              <w:jc w:val="center"/>
              <w:rPr>
                <w:rFonts w:hint="eastAsia" w:ascii="仿宋" w:hAnsi="仿宋" w:eastAsia="仿宋"/>
                <w:sz w:val="24"/>
              </w:rPr>
            </w:pPr>
            <w:r>
              <w:rPr>
                <w:rFonts w:hint="eastAsia" w:ascii="仿宋" w:hAnsi="仿宋" w:eastAsia="仿宋"/>
                <w:sz w:val="24"/>
              </w:rPr>
              <w:t>所需信息的形式要求（单选）</w:t>
            </w:r>
          </w:p>
        </w:tc>
        <w:tc>
          <w:tcPr>
            <w:tcW w:w="5517" w:type="dxa"/>
            <w:gridSpan w:val="4"/>
            <w:noWrap w:val="0"/>
            <w:vAlign w:val="center"/>
          </w:tcPr>
          <w:p>
            <w:pPr>
              <w:spacing w:line="360" w:lineRule="auto"/>
              <w:ind w:firstLine="720" w:firstLineChars="300"/>
              <w:rPr>
                <w:rFonts w:hint="eastAsia" w:ascii="仿宋" w:hAnsi="仿宋" w:eastAsia="仿宋"/>
                <w:sz w:val="24"/>
              </w:rPr>
            </w:pPr>
            <w:r>
              <w:rPr>
                <w:rFonts w:ascii="仿宋" w:hAnsi="仿宋" w:eastAsia="仿宋"/>
                <w:sz w:val="24"/>
              </w:rPr>
              <w:t>□</w:t>
            </w:r>
            <w:r>
              <w:rPr>
                <w:rFonts w:hint="eastAsia" w:ascii="仿宋" w:hAnsi="仿宋" w:eastAsia="仿宋"/>
                <w:sz w:val="24"/>
              </w:rPr>
              <w:t xml:space="preserve"> 纸质文件         </w:t>
            </w:r>
            <w:r>
              <w:rPr>
                <w:rFonts w:ascii="仿宋" w:hAnsi="仿宋" w:eastAsia="仿宋"/>
                <w:sz w:val="24"/>
              </w:rPr>
              <w:t xml:space="preserve">□ </w:t>
            </w:r>
            <w:r>
              <w:rPr>
                <w:rFonts w:hint="eastAsia" w:ascii="仿宋" w:hAnsi="仿宋" w:eastAsia="仿宋"/>
                <w:sz w:val="24"/>
              </w:rPr>
              <w:t>电子数据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26" w:hRule="atLeast"/>
          <w:jc w:val="center"/>
        </w:trPr>
        <w:tc>
          <w:tcPr>
            <w:tcW w:w="3371" w:type="dxa"/>
            <w:gridSpan w:val="3"/>
            <w:noWrap w:val="0"/>
            <w:vAlign w:val="center"/>
          </w:tcPr>
          <w:p>
            <w:pPr>
              <w:jc w:val="center"/>
              <w:rPr>
                <w:rFonts w:ascii="仿宋" w:hAnsi="仿宋" w:eastAsia="仿宋"/>
                <w:sz w:val="24"/>
              </w:rPr>
            </w:pPr>
            <w:r>
              <w:rPr>
                <w:rFonts w:hint="eastAsia" w:ascii="仿宋" w:hAnsi="仿宋" w:eastAsia="仿宋"/>
                <w:sz w:val="24"/>
              </w:rPr>
              <w:t>获取信息的方式（单选）</w:t>
            </w:r>
          </w:p>
        </w:tc>
        <w:tc>
          <w:tcPr>
            <w:tcW w:w="5517" w:type="dxa"/>
            <w:gridSpan w:val="4"/>
            <w:noWrap w:val="0"/>
            <w:vAlign w:val="center"/>
          </w:tcPr>
          <w:p>
            <w:pPr>
              <w:spacing w:line="360" w:lineRule="auto"/>
              <w:rPr>
                <w:rFonts w:hint="eastAsia" w:ascii="仿宋" w:hAnsi="仿宋" w:eastAsia="仿宋"/>
                <w:sz w:val="24"/>
              </w:rPr>
            </w:pPr>
            <w:r>
              <w:rPr>
                <w:rFonts w:hint="eastAsia" w:ascii="仿宋" w:hAnsi="仿宋" w:eastAsia="仿宋"/>
                <w:sz w:val="24"/>
              </w:rPr>
              <w:t xml:space="preserve">      </w:t>
            </w:r>
            <w:r>
              <w:rPr>
                <w:rFonts w:ascii="仿宋" w:hAnsi="仿宋" w:eastAsia="仿宋"/>
                <w:sz w:val="24"/>
              </w:rPr>
              <w:t>□</w:t>
            </w:r>
            <w:r>
              <w:rPr>
                <w:rFonts w:hint="eastAsia" w:ascii="仿宋" w:hAnsi="仿宋" w:eastAsia="仿宋"/>
                <w:sz w:val="24"/>
              </w:rPr>
              <w:t xml:space="preserve"> 快递邮寄         </w:t>
            </w:r>
            <w:r>
              <w:rPr>
                <w:rFonts w:ascii="仿宋" w:hAnsi="仿宋" w:eastAsia="仿宋"/>
                <w:sz w:val="24"/>
              </w:rPr>
              <w:t xml:space="preserve">□ </w:t>
            </w:r>
            <w:r>
              <w:rPr>
                <w:rFonts w:hint="eastAsia" w:ascii="仿宋" w:hAnsi="仿宋" w:eastAsia="仿宋"/>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417" w:hRule="atLeast"/>
          <w:jc w:val="center"/>
        </w:trPr>
        <w:tc>
          <w:tcPr>
            <w:tcW w:w="3371" w:type="dxa"/>
            <w:gridSpan w:val="3"/>
            <w:noWrap w:val="0"/>
            <w:vAlign w:val="top"/>
          </w:tcPr>
          <w:p>
            <w:pPr>
              <w:spacing w:line="360" w:lineRule="auto"/>
              <w:jc w:val="center"/>
              <w:rPr>
                <w:rFonts w:hint="eastAsia" w:ascii="仿宋" w:hAnsi="仿宋" w:eastAsia="仿宋"/>
                <w:sz w:val="24"/>
              </w:rPr>
            </w:pPr>
          </w:p>
          <w:p>
            <w:pPr>
              <w:spacing w:line="360" w:lineRule="auto"/>
              <w:jc w:val="center"/>
              <w:rPr>
                <w:rFonts w:hint="eastAsia" w:ascii="仿宋" w:hAnsi="仿宋" w:eastAsia="仿宋"/>
                <w:sz w:val="24"/>
              </w:rPr>
            </w:pPr>
            <w:r>
              <w:rPr>
                <w:rFonts w:hint="eastAsia" w:ascii="仿宋" w:hAnsi="仿宋" w:eastAsia="仿宋"/>
                <w:sz w:val="24"/>
              </w:rPr>
              <w:t>申请人签名或盖章</w:t>
            </w:r>
          </w:p>
          <w:p>
            <w:pPr>
              <w:spacing w:line="360" w:lineRule="auto"/>
              <w:jc w:val="center"/>
              <w:rPr>
                <w:rFonts w:hint="eastAsia" w:ascii="仿宋" w:hAnsi="仿宋" w:eastAsia="仿宋"/>
                <w:sz w:val="24"/>
              </w:rPr>
            </w:pPr>
          </w:p>
        </w:tc>
        <w:tc>
          <w:tcPr>
            <w:tcW w:w="2427" w:type="dxa"/>
            <w:gridSpan w:val="2"/>
            <w:noWrap w:val="0"/>
            <w:vAlign w:val="center"/>
          </w:tcPr>
          <w:p>
            <w:pPr>
              <w:spacing w:line="360" w:lineRule="auto"/>
              <w:rPr>
                <w:rFonts w:ascii="仿宋" w:hAnsi="仿宋" w:eastAsia="仿宋"/>
                <w:sz w:val="24"/>
              </w:rPr>
            </w:pPr>
          </w:p>
        </w:tc>
        <w:tc>
          <w:tcPr>
            <w:tcW w:w="3090" w:type="dxa"/>
            <w:gridSpan w:val="2"/>
            <w:noWrap w:val="0"/>
            <w:vAlign w:val="center"/>
          </w:tcPr>
          <w:p>
            <w:pPr>
              <w:spacing w:line="360" w:lineRule="auto"/>
              <w:rPr>
                <w:rFonts w:hint="eastAsia" w:ascii="仿宋" w:hAnsi="仿宋" w:eastAsia="仿宋"/>
                <w:sz w:val="24"/>
              </w:rPr>
            </w:pPr>
            <w:r>
              <w:rPr>
                <w:rFonts w:hint="eastAsia" w:ascii="仿宋" w:hAnsi="仿宋" w:eastAsia="仿宋"/>
                <w:sz w:val="24"/>
              </w:rPr>
              <w:t>填表时间：    年  月  日</w:t>
            </w:r>
          </w:p>
        </w:tc>
      </w:tr>
    </w:tbl>
    <w:p>
      <w:pPr>
        <w:spacing w:before="156" w:beforeLines="50" w:line="320" w:lineRule="exact"/>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numPr>
          <w:ilvl w:val="0"/>
          <w:numId w:val="1"/>
        </w:numPr>
        <w:spacing w:line="320" w:lineRule="exact"/>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numPr>
          <w:ilvl w:val="0"/>
          <w:numId w:val="1"/>
        </w:numPr>
        <w:spacing w:line="320" w:lineRule="exact"/>
        <w:rPr>
          <w:rFonts w:hint="eastAsia" w:ascii="仿宋" w:hAnsi="仿宋" w:eastAsia="仿宋" w:cs="仿宋"/>
          <w:b/>
          <w:bCs w:val="0"/>
          <w:sz w:val="24"/>
        </w:rPr>
      </w:pPr>
      <w:r>
        <w:rPr>
          <w:rFonts w:hint="eastAsia" w:ascii="仿宋" w:hAnsi="仿宋" w:eastAsia="仿宋" w:cs="仿宋"/>
          <w:bCs/>
          <w:sz w:val="24"/>
        </w:rPr>
        <w:t>信函申请，请邮寄至哈密市伊州区广东路2号政府楼232室，并在信封上注明“政府信息公开”。</w:t>
      </w:r>
      <w:r>
        <w:rPr>
          <w:rFonts w:hint="eastAsia" w:ascii="仿宋" w:hAnsi="仿宋" w:eastAsia="仿宋" w:cs="仿宋"/>
          <w:b/>
          <w:bCs w:val="0"/>
          <w:sz w:val="24"/>
        </w:rPr>
        <w:t>邮寄后请致电0902-</w:t>
      </w:r>
      <w:r>
        <w:rPr>
          <w:rFonts w:hint="eastAsia" w:ascii="仿宋" w:hAnsi="仿宋" w:eastAsia="仿宋" w:cs="仿宋"/>
          <w:b/>
          <w:bCs w:val="0"/>
          <w:sz w:val="24"/>
          <w:lang w:val="en-US" w:eastAsia="zh-CN"/>
        </w:rPr>
        <w:t>2393812</w:t>
      </w:r>
      <w:r>
        <w:rPr>
          <w:rFonts w:hint="eastAsia" w:ascii="仿宋" w:hAnsi="仿宋" w:eastAsia="仿宋" w:cs="仿宋"/>
          <w:b/>
          <w:bCs w:val="0"/>
          <w:sz w:val="24"/>
        </w:rPr>
        <w:t>进行确认。</w:t>
      </w:r>
    </w:p>
    <w:sectPr>
      <w:headerReference r:id="rId3" w:type="default"/>
      <w:footerReference r:id="rId4" w:type="default"/>
      <w:footerReference r:id="rId5" w:type="even"/>
      <w:pgSz w:w="11906" w:h="16838"/>
      <w:pgMar w:top="1701" w:right="1752" w:bottom="1474"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separate"/>
    </w:r>
    <w:r>
      <w:rPr>
        <w:rStyle w:val="7"/>
        <w:lang/>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N2I4ZTllNmM0ZDRjYTIxNWQ4ZDE1MmJlY2I2NjcifQ=="/>
  </w:docVars>
  <w:rsids>
    <w:rsidRoot w:val="5AB12E00"/>
    <w:rsid w:val="00784F1C"/>
    <w:rsid w:val="009A07EC"/>
    <w:rsid w:val="00A93006"/>
    <w:rsid w:val="00B82DDE"/>
    <w:rsid w:val="00BF7DE9"/>
    <w:rsid w:val="03A12BAA"/>
    <w:rsid w:val="064A27AC"/>
    <w:rsid w:val="09295603"/>
    <w:rsid w:val="0EED1BFF"/>
    <w:rsid w:val="13515A14"/>
    <w:rsid w:val="18757DB6"/>
    <w:rsid w:val="1B084D1D"/>
    <w:rsid w:val="1B4D36F2"/>
    <w:rsid w:val="1D70186A"/>
    <w:rsid w:val="1DE247B0"/>
    <w:rsid w:val="1E5A47AE"/>
    <w:rsid w:val="1F506A4E"/>
    <w:rsid w:val="26A16990"/>
    <w:rsid w:val="296B3E12"/>
    <w:rsid w:val="2BA24E18"/>
    <w:rsid w:val="2E041A2D"/>
    <w:rsid w:val="38603AA7"/>
    <w:rsid w:val="3E471153"/>
    <w:rsid w:val="43494140"/>
    <w:rsid w:val="5303187D"/>
    <w:rsid w:val="538154C6"/>
    <w:rsid w:val="5AB12E00"/>
    <w:rsid w:val="63161474"/>
    <w:rsid w:val="63854E38"/>
    <w:rsid w:val="66514631"/>
    <w:rsid w:val="684D19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uiPriority w:val="99"/>
  </w:style>
  <w:style w:type="character" w:customStyle="1" w:styleId="8">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298</Words>
  <Characters>311</Characters>
  <Lines>3</Lines>
  <Paragraphs>1</Paragraphs>
  <TotalTime>0</TotalTime>
  <ScaleCrop>false</ScaleCrop>
  <LinksUpToDate>false</LinksUpToDate>
  <CharactersWithSpaces>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2019-05-15T08:19:00Z</dcterms:created>
  <dc:creator>谢敏(谢敏:返回起草人)</dc:creator>
  <cp:lastModifiedBy>lenovo</cp:lastModifiedBy>
  <dcterms:modified xsi:type="dcterms:W3CDTF">2024-09-24T08:50:36Z</dcterms:modified>
  <dc:title>自然资源部政府信息公开申请表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465D8796474E4F3787FE8E32E5F9E75C_13</vt:lpwstr>
  </property>
</Properties>
</file>